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76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69"/>
        <w:gridCol w:w="1810"/>
        <w:gridCol w:w="5785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10764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CAMPA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Ñ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A FACEBOOK E INSTAGRAM DEL 27 DE JUNIO AL 3 DE JULIO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A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HORA PUBLICACI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Ó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MATERIAL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 27 JUNIO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presentaci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n campa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ñ</w:t>
            </w:r>
            <w:r>
              <w:rPr>
                <w:rFonts w:ascii="Helvetica Neue" w:cs="Arial Unicode MS" w:hAnsi="Helvetica Neue" w:eastAsia="Arial Unicode MS"/>
                <w:rtl w:val="0"/>
              </w:rPr>
              <w:t>a + Cartel (P1)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Enlace spot para visionado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DIVERSXS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1 Homo Baby Boom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 28 JUNIO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presentaci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n Exposici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n + P2, P3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serie + P4 El embarcadero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2 Vengo + Enlace Corto 3 Eran otros tiempos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X 29 JUNIO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Expo P5 + P6 + P7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serie + P8 Heartstopper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4 Love Wars + Enlace Corto 5 Los que odian la navidad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 30 JUNIO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Expo P9 + P10 + P11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serie + P12 Sex education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6 Hinojos, pueblo orgulloso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 1 JULIO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Expo P13, P14, P15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serie P16 Hacks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7 A cuestas con mis padres + Enlace corto 8 Orgullo rural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 2 JULIO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Expo P17, P18, P19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serie P20 Todo lo otro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9 Absurda cenicienta + Enlace corto 10 Mai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 3 JULIO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Expo P21, P22, P23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15:00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 serie P24 Inspector Venn + serie 25 Gentleman Jack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Solo en Facebook</w:t>
            </w:r>
          </w:p>
        </w:tc>
        <w:tc>
          <w:tcPr>
            <w:tcW w:type="dxa" w:w="1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21:00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Enlace corto 11 Miniaturas</w:t>
            </w:r>
          </w:p>
        </w:tc>
      </w:tr>
    </w:tbl>
    <w:p>
      <w:pPr>
        <w:pStyle w:val="Cue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